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8AE39" w14:textId="1B275796" w:rsidR="00A120E4" w:rsidRDefault="00A120E4" w:rsidP="00A120E4">
      <w:pPr>
        <w:jc w:val="left"/>
        <w:rPr>
          <w:noProof/>
          <w:szCs w:val="21"/>
        </w:rPr>
      </w:pPr>
      <w:r>
        <w:rPr>
          <w:rFonts w:hint="eastAsia"/>
          <w:color w:val="FF0000"/>
          <w:sz w:val="72"/>
          <w:szCs w:val="72"/>
        </w:rPr>
        <w:t>Channel 8 data Parameter description</w:t>
      </w:r>
    </w:p>
    <w:p w14:paraId="4F57E85D" w14:textId="28901770" w:rsidR="00A120E4" w:rsidRDefault="00A120E4" w:rsidP="00A120E4">
      <w:pPr>
        <w:jc w:val="left"/>
        <w:rPr>
          <w:color w:val="000000" w:themeColor="text1"/>
          <w:szCs w:val="21"/>
        </w:rPr>
      </w:pPr>
      <w:r>
        <w:rPr>
          <w:noProof/>
          <w:szCs w:val="21"/>
        </w:rPr>
        <w:drawing>
          <wp:inline distT="0" distB="0" distL="0" distR="0" wp14:anchorId="3A7DA942" wp14:editId="455D54EE">
            <wp:extent cx="5274945" cy="2932430"/>
            <wp:effectExtent l="0" t="0" r="190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0C136" w14:textId="77777777" w:rsidR="00A120E4" w:rsidRDefault="00A120E4" w:rsidP="00A120E4">
      <w:pPr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size</w:t>
      </w:r>
      <w:r>
        <w:rPr>
          <w:rFonts w:hint="eastAsia"/>
          <w:color w:val="000000" w:themeColor="text1"/>
          <w:szCs w:val="21"/>
        </w:rPr>
        <w:t>：</w:t>
      </w:r>
      <w:r>
        <w:rPr>
          <w:rFonts w:hint="eastAsia"/>
          <w:color w:val="000000" w:themeColor="text1"/>
          <w:szCs w:val="21"/>
        </w:rPr>
        <w:t>143mm *67mm</w:t>
      </w:r>
      <w:r>
        <w:rPr>
          <w:rFonts w:hint="eastAsia"/>
          <w:color w:val="000000" w:themeColor="text1"/>
          <w:szCs w:val="21"/>
        </w:rPr>
        <w:cr/>
      </w:r>
      <w:r>
        <w:rPr>
          <w:rFonts w:hint="eastAsia"/>
          <w:color w:val="000000" w:themeColor="text1"/>
          <w:szCs w:val="21"/>
        </w:rPr>
        <w:cr/>
        <w:t>Hardware resources</w:t>
      </w:r>
      <w:r>
        <w:rPr>
          <w:rFonts w:hint="eastAsia"/>
          <w:color w:val="000000" w:themeColor="text1"/>
          <w:szCs w:val="21"/>
        </w:rPr>
        <w:t>：</w:t>
      </w:r>
      <w:r>
        <w:rPr>
          <w:rFonts w:hint="eastAsia"/>
          <w:color w:val="000000" w:themeColor="text1"/>
          <w:szCs w:val="21"/>
        </w:rPr>
        <w:cr/>
        <w:t>1. RS485 communication port</w:t>
      </w:r>
    </w:p>
    <w:p w14:paraId="1010FBE1" w14:textId="77777777" w:rsidR="00A120E4" w:rsidRDefault="00A120E4" w:rsidP="00A120E4">
      <w:pPr>
        <w:rPr>
          <w:color w:val="000000" w:themeColor="text1"/>
          <w:szCs w:val="21"/>
        </w:rPr>
      </w:pPr>
    </w:p>
    <w:p w14:paraId="769B903F" w14:textId="77777777" w:rsidR="00A120E4" w:rsidRDefault="00A120E4" w:rsidP="00A120E4">
      <w:pPr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2. TTL communication interface</w:t>
      </w:r>
    </w:p>
    <w:p w14:paraId="48F9B2DA" w14:textId="77777777" w:rsidR="00A120E4" w:rsidRDefault="00A120E4" w:rsidP="00A120E4">
      <w:pPr>
        <w:rPr>
          <w:color w:val="000000" w:themeColor="text1"/>
          <w:szCs w:val="21"/>
        </w:rPr>
      </w:pPr>
    </w:p>
    <w:p w14:paraId="2E4F39AD" w14:textId="77777777" w:rsidR="00A120E4" w:rsidRDefault="00A120E4" w:rsidP="00A120E4">
      <w:pPr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3.8 Optical coupler isolated inputs</w:t>
      </w:r>
    </w:p>
    <w:p w14:paraId="30646B94" w14:textId="77777777" w:rsidR="00A120E4" w:rsidRDefault="00A120E4" w:rsidP="00A120E4">
      <w:pPr>
        <w:rPr>
          <w:color w:val="000000" w:themeColor="text1"/>
          <w:szCs w:val="21"/>
        </w:rPr>
      </w:pPr>
    </w:p>
    <w:p w14:paraId="177FDC6B" w14:textId="77777777" w:rsidR="00A120E4" w:rsidRDefault="00A120E4" w:rsidP="00A120E4">
      <w:pPr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4.8 Output isolation by the optical coupler</w:t>
      </w:r>
    </w:p>
    <w:p w14:paraId="1F37AB92" w14:textId="77777777" w:rsidR="00A120E4" w:rsidRDefault="00A120E4" w:rsidP="00A120E4">
      <w:pPr>
        <w:rPr>
          <w:color w:val="000000" w:themeColor="text1"/>
          <w:szCs w:val="21"/>
        </w:rPr>
      </w:pPr>
    </w:p>
    <w:p w14:paraId="35BDCA72" w14:textId="77777777" w:rsidR="00A120E4" w:rsidRDefault="00A120E4" w:rsidP="00A120E4">
      <w:pPr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5. A reset button</w:t>
      </w:r>
    </w:p>
    <w:p w14:paraId="4D0C390D" w14:textId="77777777" w:rsidR="00A120E4" w:rsidRDefault="00A120E4" w:rsidP="00A120E4">
      <w:pPr>
        <w:rPr>
          <w:color w:val="000000" w:themeColor="text1"/>
          <w:szCs w:val="21"/>
        </w:rPr>
      </w:pPr>
    </w:p>
    <w:p w14:paraId="68F5860E" w14:textId="77777777" w:rsidR="00A120E4" w:rsidRDefault="00A120E4" w:rsidP="00A120E4">
      <w:pPr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6. A user button</w:t>
      </w:r>
    </w:p>
    <w:p w14:paraId="2E24BB3A" w14:textId="77777777" w:rsidR="00A120E4" w:rsidRDefault="00A120E4" w:rsidP="00A120E4">
      <w:pPr>
        <w:rPr>
          <w:color w:val="000000" w:themeColor="text1"/>
          <w:szCs w:val="21"/>
        </w:rPr>
      </w:pPr>
    </w:p>
    <w:p w14:paraId="522F6860" w14:textId="77777777" w:rsidR="00A120E4" w:rsidRDefault="00A120E4" w:rsidP="00A120E4">
      <w:pPr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7. A user LED indicator</w:t>
      </w:r>
    </w:p>
    <w:p w14:paraId="7FC40F93" w14:textId="77777777" w:rsidR="00A120E4" w:rsidRDefault="00A120E4" w:rsidP="00A120E4">
      <w:pPr>
        <w:rPr>
          <w:color w:val="000000" w:themeColor="text1"/>
          <w:szCs w:val="21"/>
        </w:rPr>
      </w:pPr>
    </w:p>
    <w:p w14:paraId="1F967F67" w14:textId="77777777" w:rsidR="00A120E4" w:rsidRDefault="00A120E4" w:rsidP="00A120E4">
      <w:pPr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8. A power indicator</w:t>
      </w:r>
    </w:p>
    <w:p w14:paraId="6BA255C7" w14:textId="77777777" w:rsidR="00A120E4" w:rsidRDefault="00A120E4" w:rsidP="00A120E4">
      <w:pPr>
        <w:rPr>
          <w:color w:val="000000" w:themeColor="text1"/>
          <w:szCs w:val="21"/>
        </w:rPr>
      </w:pPr>
    </w:p>
    <w:p w14:paraId="4DC19872" w14:textId="77777777" w:rsidR="00A120E4" w:rsidRDefault="00A120E4" w:rsidP="00A120E4">
      <w:pPr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9. A STM8S103K microcontroller (the new version is changed to STM8S030K, 103K is the microcontroller and 030K is the ARM)</w:t>
      </w:r>
    </w:p>
    <w:p w14:paraId="17022FA6" w14:textId="77777777" w:rsidR="00A120E4" w:rsidRDefault="00A120E4" w:rsidP="00A120E4">
      <w:pPr>
        <w:rPr>
          <w:color w:val="000000" w:themeColor="text1"/>
          <w:szCs w:val="21"/>
        </w:rPr>
      </w:pPr>
    </w:p>
    <w:p w14:paraId="49EAABCD" w14:textId="77777777" w:rsidR="00A120E4" w:rsidRDefault="00A120E4" w:rsidP="00A120E4">
      <w:pPr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10 8 relay status indicator LED light</w:t>
      </w:r>
    </w:p>
    <w:p w14:paraId="4ACDAFAA" w14:textId="77777777" w:rsidR="00A120E4" w:rsidRDefault="00A120E4" w:rsidP="00A120E4">
      <w:pPr>
        <w:rPr>
          <w:color w:val="000000" w:themeColor="text1"/>
          <w:szCs w:val="21"/>
        </w:rPr>
      </w:pPr>
    </w:p>
    <w:p w14:paraId="4FD8DE94" w14:textId="77777777" w:rsidR="00A120E4" w:rsidRDefault="00A120E4" w:rsidP="00A120E4">
      <w:pPr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11. DC power socket (12V power supply)</w:t>
      </w:r>
    </w:p>
    <w:p w14:paraId="4DDFBB17" w14:textId="77777777" w:rsidR="00A120E4" w:rsidRDefault="00A120E4" w:rsidP="00A120E4">
      <w:pPr>
        <w:rPr>
          <w:color w:val="000000" w:themeColor="text1"/>
          <w:szCs w:val="21"/>
        </w:rPr>
      </w:pPr>
    </w:p>
    <w:p w14:paraId="1B194DB4" w14:textId="77777777" w:rsidR="00A120E4" w:rsidRDefault="00A120E4" w:rsidP="00A120E4">
      <w:pPr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12. Power terminal interface (12V power supply)</w:t>
      </w:r>
      <w:r>
        <w:rPr>
          <w:rFonts w:hint="eastAsia"/>
          <w:color w:val="000000" w:themeColor="text1"/>
          <w:szCs w:val="21"/>
        </w:rPr>
        <w:cr/>
      </w:r>
      <w:r>
        <w:rPr>
          <w:rFonts w:hint="eastAsia"/>
          <w:noProof/>
          <w:szCs w:val="21"/>
        </w:rPr>
        <w:drawing>
          <wp:inline distT="0" distB="0" distL="0" distR="0" wp14:anchorId="7B2E8CA8" wp14:editId="43D7082F">
            <wp:extent cx="5853430" cy="3157855"/>
            <wp:effectExtent l="0" t="0" r="1397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2949" cy="315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C6BEE5" w14:textId="77777777" w:rsidR="00A120E4" w:rsidRDefault="00A120E4" w:rsidP="00A120E4"/>
    <w:p w14:paraId="691BBED4" w14:textId="77777777" w:rsidR="00326E39" w:rsidRDefault="00326E39"/>
    <w:sectPr w:rsidR="00326E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0E4"/>
    <w:rsid w:val="00235CAB"/>
    <w:rsid w:val="00326E39"/>
    <w:rsid w:val="009A190A"/>
    <w:rsid w:val="00A12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5F3EC"/>
  <w15:chartTrackingRefBased/>
  <w15:docId w15:val="{66E8A2B1-9402-4524-8AED-ED65F05CD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20E4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</Words>
  <Characters>475</Characters>
  <Application>Microsoft Office Word</Application>
  <DocSecurity>0</DocSecurity>
  <Lines>3</Lines>
  <Paragraphs>1</Paragraphs>
  <ScaleCrop>false</ScaleCrop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Pooja Patil</dc:creator>
  <cp:keywords/>
  <dc:description/>
  <cp:lastModifiedBy>Pooja Patil</cp:lastModifiedBy>
  <cp:revision>1</cp:revision>
  <dcterms:created xsi:type="dcterms:W3CDTF">2022-08-30T07:02:00Z</dcterms:created>
  <dcterms:modified xsi:type="dcterms:W3CDTF">2022-08-30T07:03:00Z</dcterms:modified>
</cp:coreProperties>
</file>