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F40522" w14:textId="78401D2E" w:rsidR="003F3579" w:rsidRDefault="00C07FA6">
      <w:r>
        <w:rPr>
          <w:noProof/>
        </w:rPr>
        <w:drawing>
          <wp:inline distT="0" distB="0" distL="0" distR="0" wp14:anchorId="112C02D3" wp14:editId="48EAF183">
            <wp:extent cx="5274945" cy="6007735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600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5C00A" w14:textId="6242FDC9" w:rsidR="003F3579" w:rsidRDefault="00000000">
      <w:pPr>
        <w:jc w:val="center"/>
        <w:rPr>
          <w:rFonts w:ascii="Microsoft YaHei" w:eastAsia="Microsoft YaHei" w:hAnsi="Microsoft YaHei" w:cs="Microsoft YaHei"/>
          <w:color w:val="525252"/>
          <w:sz w:val="22"/>
          <w:szCs w:val="22"/>
          <w:shd w:val="clear" w:color="auto" w:fill="EEEEEE"/>
        </w:rPr>
      </w:pPr>
      <w:r>
        <w:rPr>
          <w:rFonts w:ascii="Microsoft YaHei" w:eastAsia="Microsoft YaHei" w:hAnsi="Microsoft YaHei" w:cs="Microsoft YaHei"/>
          <w:color w:val="525252"/>
          <w:sz w:val="22"/>
          <w:szCs w:val="22"/>
          <w:shd w:val="clear" w:color="auto" w:fill="EEEEEE"/>
        </w:rPr>
        <w:t>用于油类液体的为主</w:t>
      </w:r>
    </w:p>
    <w:p w14:paraId="3F0EE59B" w14:textId="4F272F09" w:rsidR="00C07FA6" w:rsidRDefault="00C07FA6">
      <w:pPr>
        <w:jc w:val="center"/>
        <w:rPr>
          <w:rFonts w:ascii="Microsoft YaHei" w:eastAsia="Microsoft YaHei" w:hAnsi="Microsoft YaHei" w:cs="Microsoft YaHei"/>
          <w:color w:val="525252"/>
          <w:sz w:val="22"/>
          <w:szCs w:val="22"/>
          <w:shd w:val="clear" w:color="auto" w:fill="EEEEEE"/>
        </w:rPr>
      </w:pPr>
    </w:p>
    <w:p w14:paraId="2D4447C2" w14:textId="34C28688" w:rsidR="00C07FA6" w:rsidRDefault="00C07FA6">
      <w:pPr>
        <w:jc w:val="center"/>
        <w:rPr>
          <w:rFonts w:hint="eastAsia"/>
          <w:sz w:val="28"/>
          <w:szCs w:val="36"/>
        </w:rPr>
      </w:pPr>
      <w:r>
        <w:rPr>
          <w:rFonts w:ascii="Microsoft YaHei" w:eastAsia="Microsoft YaHei" w:hAnsi="Microsoft YaHei" w:cs="Microsoft YaHei"/>
          <w:noProof/>
          <w:color w:val="525252"/>
          <w:sz w:val="22"/>
          <w:szCs w:val="22"/>
          <w:shd w:val="clear" w:color="auto" w:fill="EEEEEE"/>
        </w:rPr>
        <w:lastRenderedPageBreak/>
        <w:drawing>
          <wp:inline distT="0" distB="0" distL="0" distR="0" wp14:anchorId="109951AE" wp14:editId="07A0895E">
            <wp:extent cx="5267325" cy="6015355"/>
            <wp:effectExtent l="0" t="0" r="9525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01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545E7" w14:textId="4EAC71CF" w:rsidR="003F3579" w:rsidRDefault="00000000">
      <w:r>
        <w:rPr>
          <w:noProof/>
        </w:rPr>
        <w:drawing>
          <wp:inline distT="0" distB="0" distL="114300" distR="114300" wp14:anchorId="2563C807" wp14:editId="4896F508">
            <wp:extent cx="4368800" cy="3772535"/>
            <wp:effectExtent l="0" t="0" r="12700" b="184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68800" cy="377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3863EFCA" wp14:editId="6CF2EFAC">
            <wp:extent cx="5036820" cy="5438775"/>
            <wp:effectExtent l="0" t="0" r="1143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36820" cy="543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79BF1" w14:textId="4A506327" w:rsidR="003F3579" w:rsidRDefault="00C07FA6">
      <w:r>
        <w:rPr>
          <w:noProof/>
        </w:rPr>
        <w:drawing>
          <wp:inline distT="0" distB="0" distL="0" distR="0" wp14:anchorId="1BD3453D" wp14:editId="13554BFA">
            <wp:extent cx="5267325" cy="2539365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3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357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embedSystemFonts/>
  <w:proofState w:spelling="clean" w:grammar="clean"/>
  <w:defaultTabStop w:val="420"/>
  <w:drawingGridVerticalSpacing w:val="156"/>
  <w:noPunctuationKerning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7CFD7941"/>
    <w:rsid w:val="001D29D9"/>
    <w:rsid w:val="003F3579"/>
    <w:rsid w:val="00C07FA6"/>
    <w:rsid w:val="1A062956"/>
    <w:rsid w:val="7CFD7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C6463D7"/>
  <w15:docId w15:val="{3A3C45AF-B687-4D90-96A0-70C751BDC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IN" w:eastAsia="en-I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</dc:creator>
  <cp:lastModifiedBy>Pooja Patil</cp:lastModifiedBy>
  <cp:revision>2</cp:revision>
  <dcterms:created xsi:type="dcterms:W3CDTF">2022-09-19T05:48:00Z</dcterms:created>
  <dcterms:modified xsi:type="dcterms:W3CDTF">2022-09-19T05:48:00Z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76701814823842BBAF54DE2EB1B5610C</vt:lpwstr>
  </property>
</Properties>
</file>